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7F1A">
      <w:r>
        <w:t>Выполнить практику</w:t>
      </w:r>
      <w:proofErr w:type="gramStart"/>
      <w:r>
        <w:t>м(</w:t>
      </w:r>
      <w:proofErr w:type="gramEnd"/>
      <w:r>
        <w:t>каждый выполняет свой вариант</w:t>
      </w:r>
    </w:p>
    <w:p w:rsidR="00617F1A" w:rsidRPr="00617F1A" w:rsidRDefault="00617F1A" w:rsidP="00617F1A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617F1A" w:rsidRPr="00617F1A" w:rsidRDefault="00617F1A" w:rsidP="00617F1A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17F1A" w:rsidRPr="00617F1A" w:rsidRDefault="00617F1A" w:rsidP="00617F1A">
      <w:pPr>
        <w:spacing w:after="0"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При получении работником зарплаты деньги выступают как 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мера стоимости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средство накопления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средство платежа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Сумма денег, которая уплачивается при покупке товаров или услуг это 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цена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стоимость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зарплата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процент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А3. Когда приходится решать, сколько денег нужно иметь, чтобы купить товар, то деньги выступают в функции 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мера стоимости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средство накопления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средство платежа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617F1A" w:rsidRPr="00617F1A" w:rsidRDefault="00617F1A" w:rsidP="00617F1A">
      <w:pPr>
        <w:spacing w:after="0"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Деньги, как средство обращения пришли на смену 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сбережениям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прибыли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доходы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бартер</w:t>
      </w:r>
    </w:p>
    <w:p w:rsidR="00617F1A" w:rsidRPr="00617F1A" w:rsidRDefault="00617F1A" w:rsidP="00617F1A">
      <w:pPr>
        <w:spacing w:after="0"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А5. Верны ли следующие суждения о деньгах?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А. Деньги выступают как средство платежа при продаже товаров в кредит.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Б. Деньги выполняют функцию меры стоимости товаров и услуг.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верно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 xml:space="preserve">     Б) верно Б      В) верны оба    Г)  оба неверны 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Дайте определение понятиям: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ассигнации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банк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монеты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чек</w:t>
      </w:r>
    </w:p>
    <w:p w:rsidR="00617F1A" w:rsidRPr="00617F1A" w:rsidRDefault="00617F1A" w:rsidP="00617F1A">
      <w:pPr>
        <w:spacing w:after="0"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Слово «монета» происходит от имени богини…. (А) Монеты (наставницы), при храме которой чеканились металлические деньги в ……(Б). Государственный штемпель на монете подтверждал вес и доброкачественность металла, из которого изготовлена монета.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На Руси металлические деньги собственной чеканки появились в конце ….(В)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 xml:space="preserve"> Затем во времена ордынского ига имели хождение ….(Г), чеканившиеся в Орде. На Руси эти монеты назывались …(Д), откуда и произошёл сам термин «деньги».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 xml:space="preserve">Слово «рубль», по одной из версий, возникло в Новгороде в… (Е) веке и стало названием новгородской ….(Ж) (слитка серебра). 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Копейкой стали называть государственную русскую монету, введённую в обращение с 1554 года. Она составляла 1/100 часть рубля. Название связывают с изображением ….(З).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617F1A" w:rsidRPr="00617F1A" w:rsidRDefault="00617F1A" w:rsidP="00617F1A">
      <w:pPr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lastRenderedPageBreak/>
        <w:t>всадник с копьём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6. Древний Рим</w:t>
      </w:r>
    </w:p>
    <w:p w:rsidR="00617F1A" w:rsidRPr="00617F1A" w:rsidRDefault="00617F1A" w:rsidP="00617F1A">
      <w:pPr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век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7. тенге</w:t>
      </w:r>
    </w:p>
    <w:p w:rsidR="00617F1A" w:rsidRPr="00617F1A" w:rsidRDefault="00617F1A" w:rsidP="00617F1A">
      <w:pPr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век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 xml:space="preserve">8. </w:t>
      </w:r>
      <w:proofErr w:type="spellStart"/>
      <w:r w:rsidRPr="00617F1A">
        <w:rPr>
          <w:rFonts w:ascii="Times New Roman" w:hAnsi="Times New Roman" w:cs="Times New Roman"/>
          <w:sz w:val="24"/>
          <w:szCs w:val="24"/>
        </w:rPr>
        <w:t>денга</w:t>
      </w:r>
      <w:proofErr w:type="spellEnd"/>
    </w:p>
    <w:p w:rsidR="00617F1A" w:rsidRPr="00617F1A" w:rsidRDefault="00617F1A" w:rsidP="00617F1A">
      <w:pPr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век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9. гривна</w:t>
      </w:r>
    </w:p>
    <w:p w:rsidR="00617F1A" w:rsidRPr="00617F1A" w:rsidRDefault="00617F1A" w:rsidP="00617F1A">
      <w:pPr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Древний Египет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 xml:space="preserve">10. Юнона 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742"/>
        <w:gridCol w:w="1240"/>
        <w:gridCol w:w="1243"/>
        <w:gridCol w:w="1240"/>
        <w:gridCol w:w="1391"/>
        <w:gridCol w:w="1241"/>
        <w:gridCol w:w="1249"/>
        <w:gridCol w:w="1225"/>
      </w:tblGrid>
      <w:tr w:rsidR="00617F1A" w:rsidRPr="00617F1A" w:rsidTr="00A03C38">
        <w:tc>
          <w:tcPr>
            <w:tcW w:w="742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А</w:t>
            </w: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Б</w:t>
            </w:r>
          </w:p>
        </w:tc>
        <w:tc>
          <w:tcPr>
            <w:tcW w:w="1243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В</w:t>
            </w: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Г</w:t>
            </w:r>
          </w:p>
        </w:tc>
        <w:tc>
          <w:tcPr>
            <w:tcW w:w="1391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Д</w:t>
            </w:r>
          </w:p>
        </w:tc>
        <w:tc>
          <w:tcPr>
            <w:tcW w:w="1241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Е</w:t>
            </w:r>
          </w:p>
        </w:tc>
        <w:tc>
          <w:tcPr>
            <w:tcW w:w="1249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Ж</w:t>
            </w:r>
          </w:p>
        </w:tc>
        <w:tc>
          <w:tcPr>
            <w:tcW w:w="1225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proofErr w:type="gramStart"/>
            <w:r w:rsidRPr="00617F1A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617F1A" w:rsidRPr="00617F1A" w:rsidTr="00A03C38">
        <w:tc>
          <w:tcPr>
            <w:tcW w:w="742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391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25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color w:val="999999"/>
          <w:sz w:val="24"/>
          <w:szCs w:val="24"/>
        </w:rPr>
      </w:pPr>
    </w:p>
    <w:p w:rsidR="00617F1A" w:rsidRPr="00617F1A" w:rsidRDefault="00617F1A" w:rsidP="00617F1A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617F1A" w:rsidRPr="00617F1A" w:rsidRDefault="00617F1A" w:rsidP="00617F1A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Работник каждый месяц откладывает деньги в банк, чтобы летом поехать в отпуск. В данном случае проявляется функция денег как …</w:t>
      </w:r>
    </w:p>
    <w:p w:rsidR="00617F1A" w:rsidRPr="00617F1A" w:rsidRDefault="00617F1A" w:rsidP="00617F1A">
      <w:pPr>
        <w:tabs>
          <w:tab w:val="center" w:pos="4677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мера стоимости</w:t>
      </w:r>
      <w:r w:rsidRPr="00617F1A">
        <w:rPr>
          <w:rFonts w:ascii="Times New Roman" w:hAnsi="Times New Roman" w:cs="Times New Roman"/>
          <w:sz w:val="24"/>
          <w:szCs w:val="24"/>
        </w:rPr>
        <w:tab/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средство накопления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средство платежа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617F1A" w:rsidRPr="00617F1A" w:rsidRDefault="00617F1A" w:rsidP="00617F1A">
      <w:pPr>
        <w:spacing w:after="0"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Верны ли следующие суждения о деньгах?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А. В современном мире широко используются безналичные и виртуальные деньги.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Б. Деньги – это особый товар, который принимается в обмен на любые товары и услуги.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верно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 xml:space="preserve">     Б) верно Б      В) верны оба    Г)  оба неверны 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А3. Когда необходимо передать деньги из рук в руки, то выполняется функция денег как…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мировые деньги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средство накопления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средство платежа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средство обращения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Нечто равноценное и соответствующее в определённом отношении другому товару это…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эквивалент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деньги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прибыль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товар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А5. Особый товар, являющийся в современной экономике эквивалентом товарам и услугам это…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зарплата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доходы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деньги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 драгоценные металлы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Дайте определение понятиям: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А) конвертируемость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Б) банкнота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В) валюта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Г) банковская карточка</w:t>
      </w:r>
    </w:p>
    <w:p w:rsidR="00617F1A" w:rsidRPr="00617F1A" w:rsidRDefault="00617F1A" w:rsidP="00617F1A">
      <w:pPr>
        <w:spacing w:after="0" w:line="2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>.  Прочитайте приведённый ниже текст, в котором пропущен ряд слов. Выберите из предлагаемого списка слова, которые необходимо вставить на место пропусков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Слово «монета» происходит от имени богини…. (А) Монеты (наставницы), при храме которой чеканились металлические деньги в ……(Б). Государственный штемпель на монете подтверждал вес и доброкачественность металла, из которого изготовлена монета.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lastRenderedPageBreak/>
        <w:t>На Руси металлические деньги собственной чеканки появились в конце ….(В)</w:t>
      </w:r>
      <w:proofErr w:type="gramStart"/>
      <w:r w:rsidRPr="00617F1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17F1A">
        <w:rPr>
          <w:rFonts w:ascii="Times New Roman" w:hAnsi="Times New Roman" w:cs="Times New Roman"/>
          <w:sz w:val="24"/>
          <w:szCs w:val="24"/>
        </w:rPr>
        <w:t xml:space="preserve"> Затем во времена ордынского ига имели хождение ….(Г), чеканившиеся в Орде. На Руси эти монеты назывались …(Д), откуда и произошёл сам термин «деньги».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 xml:space="preserve">Слово «рубль», по одной из версий, возникло в Новгороде в… (Е) веке и стало названием новгородской ….(Ж) (слитка серебра). 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Копейкой стали называть государственную русскую монету, введённую в обращение с 1554 года. Она составляла 1/100 часть рубля. Название связывают с изображением ….(З).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617F1A" w:rsidRPr="00617F1A" w:rsidRDefault="00617F1A" w:rsidP="00617F1A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всадник с копьём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6. Древний Рим</w:t>
      </w:r>
    </w:p>
    <w:p w:rsidR="00617F1A" w:rsidRPr="00617F1A" w:rsidRDefault="00617F1A" w:rsidP="00617F1A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век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7. тенге</w:t>
      </w:r>
    </w:p>
    <w:p w:rsidR="00617F1A" w:rsidRPr="00617F1A" w:rsidRDefault="00617F1A" w:rsidP="00617F1A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век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 xml:space="preserve">8. </w:t>
      </w:r>
      <w:proofErr w:type="spellStart"/>
      <w:r w:rsidRPr="00617F1A">
        <w:rPr>
          <w:rFonts w:ascii="Times New Roman" w:hAnsi="Times New Roman" w:cs="Times New Roman"/>
          <w:sz w:val="24"/>
          <w:szCs w:val="24"/>
        </w:rPr>
        <w:t>денга</w:t>
      </w:r>
      <w:proofErr w:type="spellEnd"/>
    </w:p>
    <w:p w:rsidR="00617F1A" w:rsidRPr="00617F1A" w:rsidRDefault="00617F1A" w:rsidP="00617F1A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617F1A">
        <w:rPr>
          <w:rFonts w:ascii="Times New Roman" w:hAnsi="Times New Roman" w:cs="Times New Roman"/>
          <w:sz w:val="24"/>
          <w:szCs w:val="24"/>
        </w:rPr>
        <w:t xml:space="preserve"> век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9. гривна</w:t>
      </w:r>
    </w:p>
    <w:p w:rsidR="00617F1A" w:rsidRPr="00617F1A" w:rsidRDefault="00617F1A" w:rsidP="00617F1A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Древний Египет</w:t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</w:r>
      <w:r w:rsidRPr="00617F1A">
        <w:rPr>
          <w:rFonts w:ascii="Times New Roman" w:hAnsi="Times New Roman" w:cs="Times New Roman"/>
          <w:sz w:val="24"/>
          <w:szCs w:val="24"/>
        </w:rPr>
        <w:tab/>
        <w:t>10. Юнона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617F1A">
        <w:rPr>
          <w:rFonts w:ascii="Times New Roman" w:hAnsi="Times New Roman" w:cs="Times New Roman"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742"/>
        <w:gridCol w:w="1240"/>
        <w:gridCol w:w="1243"/>
        <w:gridCol w:w="1240"/>
        <w:gridCol w:w="1391"/>
        <w:gridCol w:w="1241"/>
        <w:gridCol w:w="1249"/>
        <w:gridCol w:w="1225"/>
      </w:tblGrid>
      <w:tr w:rsidR="00617F1A" w:rsidRPr="00617F1A" w:rsidTr="00A03C38">
        <w:tc>
          <w:tcPr>
            <w:tcW w:w="742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А</w:t>
            </w: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Б</w:t>
            </w:r>
          </w:p>
        </w:tc>
        <w:tc>
          <w:tcPr>
            <w:tcW w:w="1243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В</w:t>
            </w: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Г</w:t>
            </w:r>
          </w:p>
        </w:tc>
        <w:tc>
          <w:tcPr>
            <w:tcW w:w="1391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Д</w:t>
            </w:r>
          </w:p>
        </w:tc>
        <w:tc>
          <w:tcPr>
            <w:tcW w:w="1241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Е</w:t>
            </w:r>
          </w:p>
        </w:tc>
        <w:tc>
          <w:tcPr>
            <w:tcW w:w="1249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17F1A">
              <w:rPr>
                <w:sz w:val="24"/>
                <w:szCs w:val="24"/>
              </w:rPr>
              <w:t>Ж</w:t>
            </w:r>
          </w:p>
        </w:tc>
        <w:tc>
          <w:tcPr>
            <w:tcW w:w="1225" w:type="dxa"/>
          </w:tcPr>
          <w:p w:rsidR="00617F1A" w:rsidRPr="00617F1A" w:rsidRDefault="00617F1A" w:rsidP="00617F1A">
            <w:pPr>
              <w:spacing w:line="20" w:lineRule="atLeast"/>
              <w:jc w:val="center"/>
              <w:rPr>
                <w:sz w:val="24"/>
                <w:szCs w:val="24"/>
              </w:rPr>
            </w:pPr>
            <w:proofErr w:type="gramStart"/>
            <w:r w:rsidRPr="00617F1A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617F1A" w:rsidRPr="00617F1A" w:rsidTr="00A03C38">
        <w:tc>
          <w:tcPr>
            <w:tcW w:w="742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391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225" w:type="dxa"/>
          </w:tcPr>
          <w:p w:rsidR="00617F1A" w:rsidRPr="00617F1A" w:rsidRDefault="00617F1A" w:rsidP="00617F1A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:rsidR="00617F1A" w:rsidRPr="00617F1A" w:rsidRDefault="00617F1A" w:rsidP="00617F1A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sectPr w:rsidR="00617F1A" w:rsidRPr="00617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063F"/>
    <w:multiLevelType w:val="hybridMultilevel"/>
    <w:tmpl w:val="B4662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695C1E"/>
    <w:multiLevelType w:val="hybridMultilevel"/>
    <w:tmpl w:val="B01C9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F1A"/>
    <w:rsid w:val="0061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F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731</Words>
  <Characters>4172</Characters>
  <Application>Microsoft Office Word</Application>
  <DocSecurity>0</DocSecurity>
  <Lines>34</Lines>
  <Paragraphs>9</Paragraphs>
  <ScaleCrop>false</ScaleCrop>
  <Company>МБОУ СОШ№11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2016-01-28T06:24:00Z</dcterms:created>
  <dcterms:modified xsi:type="dcterms:W3CDTF">2016-01-28T06:32:00Z</dcterms:modified>
</cp:coreProperties>
</file>